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1D" w:rsidRPr="008B5277" w:rsidRDefault="00F23D1C" w:rsidP="008B5277">
      <w:pPr>
        <w:jc w:val="center"/>
        <w:rPr>
          <w:rFonts w:ascii="Georgia" w:hAnsi="Georgia"/>
          <w:b/>
        </w:rPr>
      </w:pPr>
      <w:r w:rsidRPr="008B5277">
        <w:rPr>
          <w:rFonts w:ascii="Georgia" w:hAnsi="Georgia"/>
          <w:b/>
        </w:rPr>
        <w:t>Los Maya</w:t>
      </w:r>
      <w:r w:rsidR="008B5277" w:rsidRPr="008B5277">
        <w:rPr>
          <w:rFonts w:ascii="Georgia" w:hAnsi="Georgia"/>
          <w:b/>
        </w:rPr>
        <w:t>s</w:t>
      </w:r>
      <w:r w:rsidRPr="008B5277">
        <w:rPr>
          <w:rFonts w:ascii="Georgia" w:hAnsi="Georgia"/>
          <w:b/>
        </w:rPr>
        <w:t xml:space="preserve"> – Final Project</w:t>
      </w:r>
    </w:p>
    <w:p w:rsidR="00F23D1C" w:rsidRPr="00F23D1C" w:rsidRDefault="00F23D1C">
      <w:pPr>
        <w:rPr>
          <w:rFonts w:ascii="Georgia" w:hAnsi="Georgia"/>
        </w:rPr>
      </w:pPr>
      <w:r w:rsidRPr="00F23D1C">
        <w:rPr>
          <w:rFonts w:ascii="Georgia" w:hAnsi="Georgia"/>
        </w:rPr>
        <w:t xml:space="preserve">This is a group project.  You </w:t>
      </w:r>
      <w:r w:rsidRPr="00F23D1C">
        <w:rPr>
          <w:rFonts w:ascii="Georgia" w:hAnsi="Georgia"/>
          <w:u w:val="single"/>
        </w:rPr>
        <w:t>must</w:t>
      </w:r>
      <w:r w:rsidRPr="00F23D1C">
        <w:rPr>
          <w:rFonts w:ascii="Georgia" w:hAnsi="Georgia"/>
        </w:rPr>
        <w:t xml:space="preserve"> work in groups of 4-5 people.  </w:t>
      </w:r>
      <w:proofErr w:type="gramStart"/>
      <w:r>
        <w:rPr>
          <w:rFonts w:ascii="Georgia" w:hAnsi="Georgia"/>
        </w:rPr>
        <w:t>Groups must be approved by the teacher</w:t>
      </w:r>
      <w:proofErr w:type="gramEnd"/>
      <w:r>
        <w:rPr>
          <w:rFonts w:ascii="Georgia" w:hAnsi="Georgia"/>
        </w:rPr>
        <w:t>.</w:t>
      </w:r>
    </w:p>
    <w:p w:rsidR="00F23D1C" w:rsidRPr="008B5277" w:rsidRDefault="00F23D1C">
      <w:pPr>
        <w:rPr>
          <w:rFonts w:ascii="Georgia" w:hAnsi="Georgia"/>
          <w:b/>
          <w:u w:val="single"/>
        </w:rPr>
      </w:pPr>
      <w:proofErr w:type="spellStart"/>
      <w:r w:rsidRPr="008B5277">
        <w:rPr>
          <w:rFonts w:ascii="Georgia" w:hAnsi="Georgia"/>
          <w:b/>
          <w:u w:val="single"/>
        </w:rPr>
        <w:t>Parte</w:t>
      </w:r>
      <w:proofErr w:type="spellEnd"/>
      <w:r w:rsidRPr="008B5277">
        <w:rPr>
          <w:rFonts w:ascii="Georgia" w:hAnsi="Georgia"/>
          <w:b/>
          <w:u w:val="single"/>
        </w:rPr>
        <w:t xml:space="preserve"> 1:</w:t>
      </w:r>
    </w:p>
    <w:p w:rsidR="00F23D1C" w:rsidRPr="00F23D1C" w:rsidRDefault="00F23D1C">
      <w:pPr>
        <w:rPr>
          <w:rFonts w:ascii="Georgia" w:hAnsi="Georgia"/>
        </w:rPr>
      </w:pPr>
      <w:r>
        <w:rPr>
          <w:rFonts w:ascii="Georgia" w:hAnsi="Georgia"/>
        </w:rPr>
        <w:t>The group</w:t>
      </w:r>
      <w:r w:rsidRPr="00F23D1C">
        <w:rPr>
          <w:rFonts w:ascii="Georgia" w:hAnsi="Georgia"/>
        </w:rPr>
        <w:t xml:space="preserve"> will create a large, Mayan landmark out of butcher paper.  All groups will create a different landmark, first come, first served.  </w:t>
      </w:r>
    </w:p>
    <w:p w:rsidR="00F23D1C" w:rsidRPr="00F23D1C" w:rsidRDefault="00F23D1C" w:rsidP="00F23D1C">
      <w:pPr>
        <w:pStyle w:val="ListParagraph"/>
        <w:numPr>
          <w:ilvl w:val="0"/>
          <w:numId w:val="1"/>
        </w:numPr>
        <w:rPr>
          <w:rFonts w:ascii="Georgia" w:hAnsi="Georgia"/>
          <w:lang w:val="es-ES_tradnl"/>
        </w:rPr>
      </w:pPr>
      <w:r w:rsidRPr="00F23D1C">
        <w:rPr>
          <w:rFonts w:ascii="Georgia" w:hAnsi="Georgia"/>
          <w:lang w:val="es-ES_tradnl"/>
        </w:rPr>
        <w:t>una pirámide</w:t>
      </w:r>
    </w:p>
    <w:p w:rsidR="00F23D1C" w:rsidRPr="00F23D1C" w:rsidRDefault="00F23D1C" w:rsidP="00F23D1C">
      <w:pPr>
        <w:pStyle w:val="ListParagraph"/>
        <w:numPr>
          <w:ilvl w:val="0"/>
          <w:numId w:val="1"/>
        </w:numPr>
        <w:rPr>
          <w:rFonts w:ascii="Georgia" w:hAnsi="Georgia"/>
          <w:lang w:val="es-ES_tradnl"/>
        </w:rPr>
      </w:pPr>
      <w:r w:rsidRPr="00F23D1C">
        <w:rPr>
          <w:rFonts w:ascii="Georgia" w:hAnsi="Georgia"/>
          <w:lang w:val="es-ES_tradnl"/>
        </w:rPr>
        <w:t>un templo</w:t>
      </w:r>
    </w:p>
    <w:p w:rsidR="00F23D1C" w:rsidRPr="00F23D1C" w:rsidRDefault="00F23D1C" w:rsidP="00F23D1C">
      <w:pPr>
        <w:pStyle w:val="ListParagraph"/>
        <w:numPr>
          <w:ilvl w:val="0"/>
          <w:numId w:val="1"/>
        </w:numPr>
        <w:rPr>
          <w:rFonts w:ascii="Georgia" w:hAnsi="Georgia"/>
          <w:lang w:val="es-ES_tradnl"/>
        </w:rPr>
      </w:pPr>
      <w:r w:rsidRPr="00F23D1C">
        <w:rPr>
          <w:rFonts w:ascii="Georgia" w:hAnsi="Georgia"/>
          <w:lang w:val="es-ES_tradnl"/>
        </w:rPr>
        <w:t>un observatorio</w:t>
      </w:r>
    </w:p>
    <w:p w:rsidR="00F23D1C" w:rsidRPr="00F23D1C" w:rsidRDefault="00F23D1C" w:rsidP="00F23D1C">
      <w:pPr>
        <w:pStyle w:val="ListParagraph"/>
        <w:numPr>
          <w:ilvl w:val="0"/>
          <w:numId w:val="1"/>
        </w:numPr>
        <w:rPr>
          <w:rFonts w:ascii="Georgia" w:hAnsi="Georgia"/>
          <w:lang w:val="es-ES_tradnl"/>
        </w:rPr>
      </w:pPr>
      <w:r w:rsidRPr="00F23D1C">
        <w:rPr>
          <w:rFonts w:ascii="Georgia" w:hAnsi="Georgia"/>
          <w:lang w:val="es-ES_tradnl"/>
        </w:rPr>
        <w:t>una montaña</w:t>
      </w:r>
    </w:p>
    <w:p w:rsidR="00F23D1C" w:rsidRPr="00F23D1C" w:rsidRDefault="00F23D1C" w:rsidP="00F23D1C">
      <w:pPr>
        <w:pStyle w:val="ListParagraph"/>
        <w:numPr>
          <w:ilvl w:val="0"/>
          <w:numId w:val="1"/>
        </w:numPr>
        <w:rPr>
          <w:rFonts w:ascii="Georgia" w:hAnsi="Georgia"/>
          <w:lang w:val="es-ES_tradnl"/>
        </w:rPr>
      </w:pPr>
      <w:r w:rsidRPr="00F23D1C">
        <w:rPr>
          <w:rFonts w:ascii="Georgia" w:hAnsi="Georgia"/>
          <w:lang w:val="es-ES_tradnl"/>
        </w:rPr>
        <w:t>una choza</w:t>
      </w:r>
    </w:p>
    <w:p w:rsidR="00F23D1C" w:rsidRPr="00F23D1C" w:rsidRDefault="00F23D1C" w:rsidP="00F23D1C">
      <w:pPr>
        <w:pStyle w:val="ListParagraph"/>
        <w:numPr>
          <w:ilvl w:val="0"/>
          <w:numId w:val="1"/>
        </w:numPr>
        <w:rPr>
          <w:rFonts w:ascii="Georgia" w:hAnsi="Georgia"/>
          <w:lang w:val="es-ES_tradnl"/>
        </w:rPr>
      </w:pPr>
      <w:r w:rsidRPr="00F23D1C">
        <w:rPr>
          <w:rFonts w:ascii="Georgia" w:hAnsi="Georgia"/>
          <w:lang w:val="es-ES_tradnl"/>
        </w:rPr>
        <w:t>una selva</w:t>
      </w:r>
    </w:p>
    <w:p w:rsidR="00F23D1C" w:rsidRPr="00F23D1C" w:rsidRDefault="00F23D1C" w:rsidP="00F23D1C">
      <w:pPr>
        <w:pStyle w:val="ListParagraph"/>
        <w:numPr>
          <w:ilvl w:val="0"/>
          <w:numId w:val="1"/>
        </w:numPr>
        <w:rPr>
          <w:rFonts w:ascii="Georgia" w:hAnsi="Georgia"/>
          <w:lang w:val="es-ES_tradnl"/>
        </w:rPr>
      </w:pPr>
      <w:r w:rsidRPr="00F23D1C">
        <w:rPr>
          <w:rFonts w:ascii="Georgia" w:hAnsi="Georgia"/>
          <w:lang w:val="es-ES_tradnl"/>
        </w:rPr>
        <w:t>unas cataratas</w:t>
      </w:r>
    </w:p>
    <w:p w:rsidR="00F23D1C" w:rsidRDefault="00F23D1C" w:rsidP="00F23D1C">
      <w:pPr>
        <w:pStyle w:val="ListParagraph"/>
        <w:numPr>
          <w:ilvl w:val="0"/>
          <w:numId w:val="1"/>
        </w:numPr>
        <w:rPr>
          <w:rFonts w:ascii="Georgia" w:hAnsi="Georgia"/>
          <w:lang w:val="es-ES_tradnl"/>
        </w:rPr>
      </w:pPr>
      <w:r w:rsidRPr="00F23D1C">
        <w:rPr>
          <w:rFonts w:ascii="Georgia" w:hAnsi="Georgia"/>
          <w:lang w:val="es-ES_tradnl"/>
        </w:rPr>
        <w:t>unas piedras</w:t>
      </w:r>
      <w:r>
        <w:rPr>
          <w:rFonts w:ascii="Georgia" w:hAnsi="Georgia"/>
          <w:lang w:val="es-ES_tradnl"/>
        </w:rPr>
        <w:t xml:space="preserve"> </w:t>
      </w:r>
      <w:r>
        <w:rPr>
          <w:rFonts w:ascii="Georgia" w:hAnsi="Georgia"/>
          <w:i/>
          <w:lang w:val="es-ES_tradnl"/>
        </w:rPr>
        <w:t>(</w:t>
      </w:r>
      <w:proofErr w:type="spellStart"/>
      <w:r>
        <w:rPr>
          <w:rFonts w:ascii="Georgia" w:hAnsi="Georgia"/>
          <w:i/>
          <w:lang w:val="es-ES_tradnl"/>
        </w:rPr>
        <w:t>stones</w:t>
      </w:r>
      <w:proofErr w:type="spellEnd"/>
      <w:r>
        <w:rPr>
          <w:rFonts w:ascii="Georgia" w:hAnsi="Georgia"/>
          <w:i/>
          <w:lang w:val="es-ES_tradnl"/>
        </w:rPr>
        <w:t>)</w:t>
      </w:r>
      <w:r w:rsidRPr="00F23D1C">
        <w:rPr>
          <w:rFonts w:ascii="Georgia" w:hAnsi="Georgia"/>
          <w:lang w:val="es-ES_tradnl"/>
        </w:rPr>
        <w:t xml:space="preserve"> con jeroglíficos </w:t>
      </w:r>
    </w:p>
    <w:p w:rsidR="00F23D1C" w:rsidRDefault="00F23D1C" w:rsidP="00F23D1C">
      <w:pPr>
        <w:pStyle w:val="ListParagraph"/>
        <w:numPr>
          <w:ilvl w:val="0"/>
          <w:numId w:val="1"/>
        </w:num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 xml:space="preserve">un cenote </w:t>
      </w:r>
    </w:p>
    <w:p w:rsidR="00F23D1C" w:rsidRPr="008B5277" w:rsidRDefault="00F23D1C" w:rsidP="00F23D1C">
      <w:pPr>
        <w:pStyle w:val="ListParagraph"/>
        <w:numPr>
          <w:ilvl w:val="0"/>
          <w:numId w:val="1"/>
        </w:num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 xml:space="preserve">algo diferente/creativo </w:t>
      </w:r>
      <w:r w:rsidRPr="00F23D1C">
        <w:rPr>
          <w:rFonts w:ascii="Georgia" w:hAnsi="Georgia"/>
          <w:i/>
          <w:lang w:val="es-ES_tradnl"/>
        </w:rPr>
        <w:t>(habla con la profesora)</w:t>
      </w:r>
    </w:p>
    <w:p w:rsidR="008B5277" w:rsidRPr="008B5277" w:rsidRDefault="008B5277" w:rsidP="008B5277">
      <w:pPr>
        <w:rPr>
          <w:rFonts w:ascii="Georgia" w:hAnsi="Georgia"/>
        </w:rPr>
      </w:pPr>
      <w:r>
        <w:rPr>
          <w:rFonts w:ascii="Georgia" w:hAnsi="Georgia"/>
        </w:rPr>
        <w:t>We will use these “landmarks” to create the set for our skits.</w:t>
      </w:r>
    </w:p>
    <w:p w:rsidR="00F23D1C" w:rsidRPr="008B5277" w:rsidRDefault="00F23D1C" w:rsidP="00F23D1C">
      <w:pPr>
        <w:rPr>
          <w:rFonts w:ascii="Georgia" w:hAnsi="Georgia"/>
          <w:b/>
          <w:u w:val="single"/>
        </w:rPr>
      </w:pPr>
      <w:proofErr w:type="spellStart"/>
      <w:r w:rsidRPr="008B5277">
        <w:rPr>
          <w:rFonts w:ascii="Georgia" w:hAnsi="Georgia"/>
          <w:b/>
          <w:u w:val="single"/>
        </w:rPr>
        <w:t>Parte</w:t>
      </w:r>
      <w:proofErr w:type="spellEnd"/>
      <w:r w:rsidRPr="008B5277">
        <w:rPr>
          <w:rFonts w:ascii="Georgia" w:hAnsi="Georgia"/>
          <w:b/>
          <w:u w:val="single"/>
        </w:rPr>
        <w:t xml:space="preserve"> 2:</w:t>
      </w:r>
    </w:p>
    <w:p w:rsidR="00F23D1C" w:rsidRDefault="00F23D1C" w:rsidP="00F23D1C">
      <w:pPr>
        <w:rPr>
          <w:rFonts w:ascii="Georgia" w:hAnsi="Georgia"/>
        </w:rPr>
      </w:pPr>
      <w:r w:rsidRPr="00F23D1C">
        <w:rPr>
          <w:rFonts w:ascii="Georgia" w:hAnsi="Georgia"/>
        </w:rPr>
        <w:t>The group will write a dialog</w:t>
      </w:r>
      <w:r>
        <w:rPr>
          <w:rFonts w:ascii="Georgia" w:hAnsi="Georgia"/>
        </w:rPr>
        <w:t xml:space="preserve">/skit that will be MEMORIZED </w:t>
      </w:r>
      <w:r>
        <w:rPr>
          <w:rFonts w:ascii="Georgia" w:hAnsi="Georgia"/>
          <w:i/>
        </w:rPr>
        <w:t xml:space="preserve">(no exceptions).  </w:t>
      </w:r>
      <w:r>
        <w:rPr>
          <w:rFonts w:ascii="Georgia" w:hAnsi="Georgia"/>
        </w:rPr>
        <w:t xml:space="preserve">The skit should be a representation of </w:t>
      </w:r>
      <w:r w:rsidR="008B5277">
        <w:rPr>
          <w:rFonts w:ascii="Georgia" w:hAnsi="Georgia"/>
        </w:rPr>
        <w:t xml:space="preserve">what daily life might have been like in the Mayan Civilization.  It should be 4-5 minutes long with each person saying an equal amount of dialog.  It is IMPERATIVE that each person have the same length and </w:t>
      </w:r>
      <w:r w:rsidR="008B5277" w:rsidRPr="008B5277">
        <w:rPr>
          <w:rFonts w:ascii="Georgia" w:hAnsi="Georgia"/>
          <w:u w:val="single"/>
        </w:rPr>
        <w:t>quality</w:t>
      </w:r>
      <w:r w:rsidR="008B5277">
        <w:rPr>
          <w:rFonts w:ascii="Georgia" w:hAnsi="Georgia"/>
        </w:rPr>
        <w:t xml:space="preserve"> of lines.  (Refer back to your AP grading rubric and the self-evaluation we did in class with the checklist….strive for a 5!).  </w:t>
      </w:r>
    </w:p>
    <w:p w:rsidR="008B5277" w:rsidRDefault="008B5277" w:rsidP="00F23D1C">
      <w:pPr>
        <w:rPr>
          <w:rFonts w:ascii="Georgia" w:hAnsi="Georgia"/>
        </w:rPr>
      </w:pPr>
      <w:r>
        <w:rPr>
          <w:rFonts w:ascii="Georgia" w:hAnsi="Georgia"/>
        </w:rPr>
        <w:t>The skit should include:</w:t>
      </w:r>
    </w:p>
    <w:p w:rsidR="008B5277" w:rsidRPr="008B5277" w:rsidRDefault="008B5277" w:rsidP="008B5277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 majority of vocabulary from the Los Mayas vocabulary list.  Vocabulary previously learned in Spanish 3, 2 or </w:t>
      </w:r>
      <w:proofErr w:type="gramStart"/>
      <w:r>
        <w:rPr>
          <w:rFonts w:ascii="Georgia" w:hAnsi="Georgia"/>
        </w:rPr>
        <w:t>1</w:t>
      </w:r>
      <w:proofErr w:type="gramEnd"/>
      <w:r>
        <w:rPr>
          <w:rFonts w:ascii="Georgia" w:hAnsi="Georgia"/>
        </w:rPr>
        <w:t xml:space="preserve"> is also acceptable.  Few to no words </w:t>
      </w:r>
      <w:proofErr w:type="gramStart"/>
      <w:r>
        <w:rPr>
          <w:rFonts w:ascii="Georgia" w:hAnsi="Georgia"/>
        </w:rPr>
        <w:t>should be looked up</w:t>
      </w:r>
      <w:proofErr w:type="gramEnd"/>
      <w:r>
        <w:rPr>
          <w:rFonts w:ascii="Georgia" w:hAnsi="Georgia"/>
        </w:rPr>
        <w:t xml:space="preserve"> in the dictionary without the teacher’s approval.  </w:t>
      </w:r>
      <w:r>
        <w:rPr>
          <w:rFonts w:ascii="Georgia" w:hAnsi="Georgia"/>
          <w:i/>
        </w:rPr>
        <w:t xml:space="preserve">(If you </w:t>
      </w:r>
      <w:proofErr w:type="gramStart"/>
      <w:r>
        <w:rPr>
          <w:rFonts w:ascii="Georgia" w:hAnsi="Georgia"/>
          <w:i/>
        </w:rPr>
        <w:t>don’t</w:t>
      </w:r>
      <w:proofErr w:type="gramEnd"/>
      <w:r>
        <w:rPr>
          <w:rFonts w:ascii="Georgia" w:hAnsi="Georgia"/>
          <w:i/>
        </w:rPr>
        <w:t xml:space="preserve"> know how to say something….say something </w:t>
      </w:r>
      <w:r w:rsidR="00D40149">
        <w:rPr>
          <w:rFonts w:ascii="Georgia" w:hAnsi="Georgia"/>
          <w:i/>
        </w:rPr>
        <w:t>else</w:t>
      </w:r>
      <w:r>
        <w:rPr>
          <w:rFonts w:ascii="Georgia" w:hAnsi="Georgia"/>
          <w:i/>
        </w:rPr>
        <w:t xml:space="preserve"> or say it differently.)</w:t>
      </w:r>
    </w:p>
    <w:p w:rsidR="008B5277" w:rsidRPr="008B5277" w:rsidRDefault="008B5277" w:rsidP="008B5277">
      <w:pPr>
        <w:pStyle w:val="ListParagraph"/>
        <w:ind w:left="1080"/>
        <w:rPr>
          <w:rFonts w:ascii="Georgia" w:hAnsi="Georgia"/>
        </w:rPr>
      </w:pPr>
    </w:p>
    <w:p w:rsidR="008B5277" w:rsidRDefault="008B5277" w:rsidP="008B527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Each person in the group should give at least one positive and </w:t>
      </w:r>
      <w:r w:rsidR="00D40149">
        <w:rPr>
          <w:rFonts w:ascii="Georgia" w:hAnsi="Georgia"/>
        </w:rPr>
        <w:t xml:space="preserve">one </w:t>
      </w:r>
      <w:r>
        <w:rPr>
          <w:rFonts w:ascii="Georgia" w:hAnsi="Georgia"/>
        </w:rPr>
        <w:t xml:space="preserve">negative command and a third </w:t>
      </w:r>
      <w:r w:rsidR="00D40149">
        <w:rPr>
          <w:rFonts w:ascii="Georgia" w:hAnsi="Georgia"/>
        </w:rPr>
        <w:t xml:space="preserve">command </w:t>
      </w:r>
      <w:r>
        <w:rPr>
          <w:rFonts w:ascii="Georgia" w:hAnsi="Georgia"/>
        </w:rPr>
        <w:t>using a pronoun (</w:t>
      </w:r>
      <w:proofErr w:type="gramStart"/>
      <w:r>
        <w:rPr>
          <w:rFonts w:ascii="Georgia" w:hAnsi="Georgia"/>
        </w:rPr>
        <w:t>either reflexive,</w:t>
      </w:r>
      <w:proofErr w:type="gramEnd"/>
      <w:r>
        <w:rPr>
          <w:rFonts w:ascii="Georgia" w:hAnsi="Georgia"/>
        </w:rPr>
        <w:t xml:space="preserve"> DOP or IOP).</w:t>
      </w:r>
      <w:r w:rsidR="00D40149">
        <w:rPr>
          <w:rFonts w:ascii="Georgia" w:hAnsi="Georgia"/>
        </w:rPr>
        <w:t xml:space="preserve">  </w:t>
      </w:r>
    </w:p>
    <w:p w:rsidR="008B5277" w:rsidRPr="008B5277" w:rsidRDefault="008B5277" w:rsidP="008B5277">
      <w:pPr>
        <w:pStyle w:val="ListParagraph"/>
        <w:ind w:left="1080"/>
        <w:rPr>
          <w:rFonts w:ascii="Georgia" w:hAnsi="Georgia"/>
        </w:rPr>
      </w:pPr>
    </w:p>
    <w:p w:rsidR="008B5277" w:rsidRDefault="008B5277" w:rsidP="008B527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Each person in the skit should have at least two uses of the present perfect. </w:t>
      </w:r>
    </w:p>
    <w:p w:rsidR="008B5277" w:rsidRPr="008B5277" w:rsidRDefault="008B5277" w:rsidP="008B5277">
      <w:pPr>
        <w:pStyle w:val="ListParagraph"/>
        <w:ind w:left="1080"/>
        <w:rPr>
          <w:rFonts w:ascii="Georgia" w:hAnsi="Georgia"/>
        </w:rPr>
      </w:pPr>
    </w:p>
    <w:p w:rsidR="008B5277" w:rsidRDefault="008B5277" w:rsidP="008B527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Each person should correctly use the present tense, </w:t>
      </w:r>
      <w:proofErr w:type="spellStart"/>
      <w:r>
        <w:rPr>
          <w:rFonts w:ascii="Georgia" w:hAnsi="Georgia"/>
        </w:rPr>
        <w:t>preterit</w:t>
      </w:r>
      <w:r w:rsidR="00D40149">
        <w:rPr>
          <w:rFonts w:ascii="Georgia" w:hAnsi="Georgia"/>
        </w:rPr>
        <w:t>e</w:t>
      </w:r>
      <w:proofErr w:type="spellEnd"/>
      <w:r w:rsidR="00D40149">
        <w:rPr>
          <w:rFonts w:ascii="Georgia" w:hAnsi="Georgia"/>
        </w:rPr>
        <w:t xml:space="preserve"> tense and the imperfect tense</w:t>
      </w:r>
      <w:r>
        <w:rPr>
          <w:rFonts w:ascii="Georgia" w:hAnsi="Georgia"/>
        </w:rPr>
        <w:t xml:space="preserve">. </w:t>
      </w:r>
    </w:p>
    <w:p w:rsidR="00D40149" w:rsidRPr="00D40149" w:rsidRDefault="00D40149" w:rsidP="00D40149">
      <w:pPr>
        <w:pStyle w:val="ListParagraph"/>
        <w:rPr>
          <w:rFonts w:ascii="Georgia" w:hAnsi="Georgia"/>
        </w:rPr>
      </w:pPr>
    </w:p>
    <w:p w:rsidR="00D40149" w:rsidRDefault="00D40149" w:rsidP="00D40149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 group should creatively use the “set” to act out their skit and each person should play a “role”.  You should not be standing in one place just talking.  There should be movement, props, costumes, acting, etc.  However, you should not spend </w:t>
      </w:r>
      <w:proofErr w:type="gramStart"/>
      <w:r>
        <w:rPr>
          <w:rFonts w:ascii="Georgia" w:hAnsi="Georgia"/>
        </w:rPr>
        <w:t>4</w:t>
      </w:r>
      <w:proofErr w:type="gramEnd"/>
      <w:r>
        <w:rPr>
          <w:rFonts w:ascii="Georgia" w:hAnsi="Georgia"/>
        </w:rPr>
        <w:t xml:space="preserve"> of your 5 minutes walking around!  A good goal is to aim for each person to use a minimum of 10 lines of GOOD dialog.</w:t>
      </w:r>
    </w:p>
    <w:p w:rsidR="00D40149" w:rsidRPr="00D40149" w:rsidRDefault="00D40149" w:rsidP="00D40149">
      <w:pPr>
        <w:pStyle w:val="ListParagraph"/>
        <w:rPr>
          <w:rFonts w:ascii="Georgia" w:hAnsi="Georgia"/>
        </w:rPr>
      </w:pPr>
    </w:p>
    <w:p w:rsidR="00D40149" w:rsidRDefault="00D40149" w:rsidP="00D40149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gro</w:t>
      </w:r>
      <w:r w:rsidR="00E23760">
        <w:rPr>
          <w:rFonts w:ascii="Georgia" w:hAnsi="Georgia"/>
        </w:rPr>
        <w:t>up will turn into me a complete</w:t>
      </w:r>
      <w:r>
        <w:rPr>
          <w:rFonts w:ascii="Georgia" w:hAnsi="Georgia"/>
        </w:rPr>
        <w:t xml:space="preserve"> copy </w:t>
      </w:r>
      <w:r w:rsidR="00E23760" w:rsidRPr="00E23760">
        <w:rPr>
          <w:rFonts w:ascii="Georgia" w:hAnsi="Georgia"/>
          <w:i/>
        </w:rPr>
        <w:t>(preferably typed)</w:t>
      </w:r>
      <w:r w:rsidR="00E2376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of the skit at the beginning of class on May 8.  </w:t>
      </w:r>
    </w:p>
    <w:p w:rsidR="00D40149" w:rsidRDefault="00D40149" w:rsidP="00D40149">
      <w:pPr>
        <w:rPr>
          <w:rFonts w:ascii="Georgia" w:hAnsi="Georgia"/>
        </w:rPr>
      </w:pPr>
    </w:p>
    <w:p w:rsidR="00D40149" w:rsidRPr="00D40149" w:rsidRDefault="00D40149" w:rsidP="00D40149">
      <w:pPr>
        <w:rPr>
          <w:rFonts w:ascii="Georgia" w:hAnsi="Georgia"/>
        </w:rPr>
      </w:pPr>
      <w:r>
        <w:rPr>
          <w:rFonts w:ascii="Georgia" w:hAnsi="Georgia"/>
        </w:rPr>
        <w:t xml:space="preserve">Weather dependent:  We will present our skits </w:t>
      </w:r>
      <w:r w:rsidRPr="00D40149">
        <w:rPr>
          <w:rFonts w:ascii="Georgia" w:hAnsi="Georgia"/>
          <w:u w:val="single"/>
        </w:rPr>
        <w:t>outside</w:t>
      </w:r>
      <w:r w:rsidR="00BF0874">
        <w:rPr>
          <w:rFonts w:ascii="Georgia" w:hAnsi="Georgia"/>
        </w:rPr>
        <w:t xml:space="preserve"> on Thursday, May 9</w:t>
      </w:r>
      <w:bookmarkStart w:id="0" w:name="_GoBack"/>
      <w:bookmarkEnd w:id="0"/>
      <w:r>
        <w:rPr>
          <w:rFonts w:ascii="Georgia" w:hAnsi="Georgia"/>
        </w:rPr>
        <w:t xml:space="preserve">.  </w:t>
      </w:r>
    </w:p>
    <w:p w:rsidR="00E23760" w:rsidRPr="002A2CCA" w:rsidRDefault="00E23760" w:rsidP="00E23760">
      <w:pPr>
        <w:ind w:left="72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If any group member is absent on presentation day, the group will present with the teacher reading the absent student’s lines. The group will then present a second time the day the absent member returns.  </w:t>
      </w:r>
    </w:p>
    <w:p w:rsidR="00F23D1C" w:rsidRDefault="00F23D1C" w:rsidP="00F23D1C">
      <w:pPr>
        <w:ind w:left="720"/>
        <w:rPr>
          <w:rFonts w:ascii="Georgia" w:hAnsi="Georgia"/>
        </w:rPr>
      </w:pPr>
    </w:p>
    <w:p w:rsidR="002A2CCA" w:rsidRDefault="002A2CCA" w:rsidP="002A2CCA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You </w:t>
      </w:r>
      <w:proofErr w:type="gramStart"/>
      <w:r>
        <w:rPr>
          <w:rFonts w:ascii="Georgia" w:hAnsi="Georgia"/>
        </w:rPr>
        <w:t>will be graded</w:t>
      </w:r>
      <w:proofErr w:type="gramEnd"/>
      <w:r>
        <w:rPr>
          <w:rFonts w:ascii="Georgia" w:hAnsi="Georgia"/>
        </w:rPr>
        <w:t xml:space="preserve"> on the following:</w:t>
      </w:r>
    </w:p>
    <w:p w:rsidR="002A2CCA" w:rsidRDefault="002A2CCA" w:rsidP="002A2CCA">
      <w:pPr>
        <w:ind w:left="720"/>
        <w:rPr>
          <w:rFonts w:ascii="Georgia" w:hAnsi="Georgia"/>
        </w:rPr>
      </w:pPr>
      <w:r w:rsidRPr="002A2CCA">
        <w:rPr>
          <w:rFonts w:ascii="Georgia" w:hAnsi="Georgia"/>
          <w:u w:val="single"/>
        </w:rPr>
        <w:t>Length of the skit</w:t>
      </w:r>
      <w:r>
        <w:rPr>
          <w:rFonts w:ascii="Georgia" w:hAnsi="Georgia"/>
        </w:rPr>
        <w:t xml:space="preserve"> – does it fall within 4-5 minutes, too short or too long will result in a deduction.</w:t>
      </w:r>
    </w:p>
    <w:p w:rsidR="002A2CCA" w:rsidRDefault="002A2CCA" w:rsidP="002A2CCA">
      <w:pPr>
        <w:ind w:left="720"/>
        <w:rPr>
          <w:rFonts w:ascii="Georgia" w:hAnsi="Georgia"/>
        </w:rPr>
      </w:pPr>
      <w:r w:rsidRPr="002A2CCA">
        <w:rPr>
          <w:rFonts w:ascii="Georgia" w:hAnsi="Georgia"/>
          <w:u w:val="single"/>
        </w:rPr>
        <w:t>Content</w:t>
      </w:r>
      <w:r>
        <w:rPr>
          <w:rFonts w:ascii="Georgia" w:hAnsi="Georgia"/>
        </w:rPr>
        <w:t xml:space="preserve"> – does each person use at least 10 lines of good dialog and use commands and other required </w:t>
      </w:r>
      <w:proofErr w:type="gramStart"/>
      <w:r>
        <w:rPr>
          <w:rFonts w:ascii="Georgia" w:hAnsi="Georgia"/>
        </w:rPr>
        <w:t>tenses.</w:t>
      </w:r>
      <w:proofErr w:type="gramEnd"/>
    </w:p>
    <w:p w:rsidR="002A2CCA" w:rsidRDefault="002A2CCA" w:rsidP="002A2CCA">
      <w:pPr>
        <w:ind w:left="720"/>
        <w:rPr>
          <w:rFonts w:ascii="Georgia" w:hAnsi="Georgia"/>
        </w:rPr>
      </w:pPr>
      <w:r w:rsidRPr="002A2CCA">
        <w:rPr>
          <w:rFonts w:ascii="Georgia" w:hAnsi="Georgia"/>
          <w:u w:val="single"/>
        </w:rPr>
        <w:t>Creativity</w:t>
      </w:r>
      <w:r>
        <w:rPr>
          <w:rFonts w:ascii="Georgia" w:hAnsi="Georgia"/>
        </w:rPr>
        <w:t xml:space="preserve"> – does the group creatively and effectively use the set and props to demonstrate understanding of what is being said to them and by </w:t>
      </w:r>
      <w:proofErr w:type="gramStart"/>
      <w:r>
        <w:rPr>
          <w:rFonts w:ascii="Georgia" w:hAnsi="Georgia"/>
        </w:rPr>
        <w:t>them.</w:t>
      </w:r>
      <w:proofErr w:type="gramEnd"/>
    </w:p>
    <w:p w:rsidR="002A2CCA" w:rsidRDefault="002A2CCA" w:rsidP="002A2CCA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>Fluency and Comprehensibility</w:t>
      </w:r>
      <w:r>
        <w:rPr>
          <w:rFonts w:ascii="Georgia" w:hAnsi="Georgia"/>
        </w:rPr>
        <w:t xml:space="preserve"> – </w:t>
      </w:r>
      <w:r w:rsidR="004D7B61">
        <w:rPr>
          <w:rFonts w:ascii="Georgia" w:hAnsi="Georgia"/>
        </w:rPr>
        <w:t xml:space="preserve">performers are loud enough to </w:t>
      </w:r>
      <w:proofErr w:type="gramStart"/>
      <w:r w:rsidR="004D7B61">
        <w:rPr>
          <w:rFonts w:ascii="Georgia" w:hAnsi="Georgia"/>
        </w:rPr>
        <w:t>be heard</w:t>
      </w:r>
      <w:proofErr w:type="gramEnd"/>
      <w:r w:rsidR="004D7B61">
        <w:rPr>
          <w:rFonts w:ascii="Georgia" w:hAnsi="Georgia"/>
        </w:rPr>
        <w:t xml:space="preserve">, their Spanish is understandable with little to no interpretation on the part of the audience.  Parts are memorized </w:t>
      </w:r>
      <w:proofErr w:type="gramStart"/>
      <w:r w:rsidR="004D7B61">
        <w:rPr>
          <w:rFonts w:ascii="Georgia" w:hAnsi="Georgia"/>
        </w:rPr>
        <w:t>with  natural</w:t>
      </w:r>
      <w:proofErr w:type="gramEnd"/>
      <w:r w:rsidR="004D7B61">
        <w:rPr>
          <w:rFonts w:ascii="Georgia" w:hAnsi="Georgia"/>
        </w:rPr>
        <w:t xml:space="preserve"> cadence and tone to voice.</w:t>
      </w:r>
    </w:p>
    <w:p w:rsidR="00E23760" w:rsidRDefault="00E23760" w:rsidP="002A2CCA">
      <w:pPr>
        <w:ind w:left="720"/>
        <w:rPr>
          <w:rFonts w:ascii="Georgia" w:hAnsi="Georgia"/>
        </w:rPr>
      </w:pPr>
    </w:p>
    <w:p w:rsidR="00E23760" w:rsidRDefault="00E23760" w:rsidP="002A2CCA">
      <w:pPr>
        <w:ind w:left="720"/>
        <w:rPr>
          <w:rFonts w:ascii="Georgia" w:hAnsi="Georgia"/>
        </w:rPr>
      </w:pPr>
    </w:p>
    <w:sectPr w:rsidR="00E23760" w:rsidSect="00D40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017"/>
    <w:multiLevelType w:val="hybridMultilevel"/>
    <w:tmpl w:val="1FC88A84"/>
    <w:lvl w:ilvl="0" w:tplc="0C0EB1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1C"/>
    <w:rsid w:val="002A2CCA"/>
    <w:rsid w:val="003A69D8"/>
    <w:rsid w:val="004D7B61"/>
    <w:rsid w:val="008B5277"/>
    <w:rsid w:val="00B67517"/>
    <w:rsid w:val="00BF0874"/>
    <w:rsid w:val="00D40149"/>
    <w:rsid w:val="00E23760"/>
    <w:rsid w:val="00E3011D"/>
    <w:rsid w:val="00F2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36F0"/>
  <w15:chartTrackingRefBased/>
  <w15:docId w15:val="{484B8094-EDE5-464C-B687-AD78B35E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Mariela Pulido</cp:lastModifiedBy>
  <cp:revision>3</cp:revision>
  <cp:lastPrinted>2018-04-27T19:03:00Z</cp:lastPrinted>
  <dcterms:created xsi:type="dcterms:W3CDTF">2019-04-30T12:06:00Z</dcterms:created>
  <dcterms:modified xsi:type="dcterms:W3CDTF">2019-05-07T13:32:00Z</dcterms:modified>
</cp:coreProperties>
</file>