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6A" w:rsidRDefault="00D0706A" w:rsidP="00D0706A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Nombre __________________________________</w:t>
      </w:r>
    </w:p>
    <w:p w:rsidR="00D0706A" w:rsidRDefault="00D0706A" w:rsidP="00D0706A">
      <w:pPr>
        <w:spacing w:before="100" w:beforeAutospacing="1" w:after="0" w:line="36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Veinte Mundos: “Costa Rica: Una Lección de Vida”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br/>
      </w:r>
      <w:hyperlink r:id="rId5" w:history="1">
        <w:r w:rsidRPr="00F353A3">
          <w:rPr>
            <w:rStyle w:val="Hyperlink"/>
            <w:rFonts w:ascii="Arial" w:eastAsia="Times New Roman" w:hAnsi="Arial" w:cs="Arial"/>
            <w:sz w:val="20"/>
            <w:szCs w:val="20"/>
            <w:lang w:eastAsia="es-AR"/>
          </w:rPr>
          <w:t>http://www.veintemundos.com/magazines/16-en/intercambio/</w:t>
        </w:r>
      </w:hyperlink>
      <w:r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 xml:space="preserve"> </w:t>
      </w:r>
    </w:p>
    <w:p w:rsidR="00D0706A" w:rsidRPr="00D0706A" w:rsidRDefault="00D0706A" w:rsidP="00D0706A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 xml:space="preserve">¿Por qué razón la norteamericana </w:t>
      </w:r>
      <w:proofErr w:type="spellStart"/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Louisa</w:t>
      </w:r>
      <w:proofErr w:type="spellEnd"/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 xml:space="preserve"> Daniel viajó a Costa Rica?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Para disfrutar sus vacaciones y relajarse en las bellas playas.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Para visitar a su familia costarricense.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Para ayudar a un pueblo a trabajar en la recolección de café.</w:t>
      </w:r>
    </w:p>
    <w:p w:rsidR="00D0706A" w:rsidRPr="00D0706A" w:rsidRDefault="00D0706A" w:rsidP="00D0706A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¿Cuánto se gana cosechando café por día?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Solamente dos dólares.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Solamente la comida y la bebida.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Más de 5 dólares.</w:t>
      </w:r>
    </w:p>
    <w:p w:rsidR="00D0706A" w:rsidRPr="00D0706A" w:rsidRDefault="00D0706A" w:rsidP="00D0706A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En el pueblo Guadalupe existen muchas oportunidades de trabajo.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Verdadero.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Falso.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No se menciona.</w:t>
      </w:r>
    </w:p>
    <w:p w:rsidR="00D0706A" w:rsidRPr="00D0706A" w:rsidRDefault="00D0706A" w:rsidP="00D0706A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¿Cuáles son las duras condiciones bajo las cuales tienen que trabajar los recolectores de café?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 Trabajar de noche y con mucha lluvia.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Cansancio físico, calor, plaga de insectos.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Maltrato de los jefes.</w:t>
      </w:r>
    </w:p>
    <w:p w:rsidR="00D0706A" w:rsidRPr="00D0706A" w:rsidRDefault="00D0706A" w:rsidP="00D0706A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Los trabajadores se quejan muy a menudo por las malas condiciones de trabajo.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 Verdadero.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 xml:space="preserve"> </w:t>
      </w: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Falso.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 No se menciona.</w:t>
      </w:r>
    </w:p>
    <w:p w:rsidR="00D0706A" w:rsidRPr="00D0706A" w:rsidRDefault="00D0706A" w:rsidP="00D0706A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 xml:space="preserve">¿Qué no entendió </w:t>
      </w:r>
      <w:proofErr w:type="spellStart"/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Louisa</w:t>
      </w:r>
      <w:proofErr w:type="spellEnd"/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 xml:space="preserve"> al regresar a Estados Unidos?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 Cómo los precios de una bolsa de café eran tan altos.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 Cómo la gente tomaba tanto café.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 Cómo la gente no sabía de dónde venía el café.</w:t>
      </w:r>
    </w:p>
    <w:p w:rsidR="00D0706A" w:rsidRPr="00D0706A" w:rsidRDefault="00D0706A" w:rsidP="00D0706A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 xml:space="preserve">¿Qué hecho frustró a </w:t>
      </w:r>
      <w:proofErr w:type="spellStart"/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Louisa</w:t>
      </w:r>
      <w:proofErr w:type="spellEnd"/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?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 Que la gente en Costa Rica sigue trabajando en la cosecha de café.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 Que las ganancias de la venta de café sean para las “personas sentadas en oficinas”.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 Que los productos sean de mala calidad.</w:t>
      </w:r>
    </w:p>
    <w:p w:rsidR="00D0706A" w:rsidRPr="00D0706A" w:rsidRDefault="00D0706A" w:rsidP="00D0706A">
      <w:pPr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proofErr w:type="spellStart"/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Louisa</w:t>
      </w:r>
      <w:proofErr w:type="spellEnd"/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 xml:space="preserve"> nos anima (a los lectores de este artículo)...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...a tomar conciencia cuando compramos productos.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...a ver la vida de otra manera.</w:t>
      </w:r>
    </w:p>
    <w:p w:rsidR="00D0706A" w:rsidRPr="00D0706A" w:rsidRDefault="00D0706A" w:rsidP="00D0706A">
      <w:pPr>
        <w:numPr>
          <w:ilvl w:val="1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</w:t>
      </w:r>
      <w:r w:rsidRPr="00D0706A">
        <w:rPr>
          <w:rFonts w:ascii="Arial" w:eastAsia="Times New Roman" w:hAnsi="Arial" w:cs="Arial"/>
          <w:color w:val="000000" w:themeColor="text1"/>
          <w:sz w:val="20"/>
          <w:szCs w:val="20"/>
          <w:lang w:eastAsia="es-AR"/>
        </w:rPr>
        <w:t> ...a viajar a Costa Rica y ayudar a la gente pobre.</w:t>
      </w:r>
    </w:p>
    <w:p w:rsidR="00EB2582" w:rsidRPr="00D0706A" w:rsidRDefault="00EB2582" w:rsidP="00D0706A">
      <w:pPr>
        <w:spacing w:after="0" w:line="360" w:lineRule="auto"/>
        <w:rPr>
          <w:color w:val="000000" w:themeColor="text1"/>
        </w:rPr>
      </w:pPr>
    </w:p>
    <w:sectPr w:rsidR="00EB2582" w:rsidRPr="00D0706A" w:rsidSect="00D0706A">
      <w:pgSz w:w="12240" w:h="15840"/>
      <w:pgMar w:top="576" w:right="36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06607"/>
    <w:multiLevelType w:val="multilevel"/>
    <w:tmpl w:val="AD9C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6A"/>
    <w:rsid w:val="000C54E3"/>
    <w:rsid w:val="001E17C1"/>
    <w:rsid w:val="002B44B5"/>
    <w:rsid w:val="004E6460"/>
    <w:rsid w:val="006B5E82"/>
    <w:rsid w:val="006D4061"/>
    <w:rsid w:val="008E7E7A"/>
    <w:rsid w:val="00911711"/>
    <w:rsid w:val="009C1896"/>
    <w:rsid w:val="00A3386E"/>
    <w:rsid w:val="00A511A4"/>
    <w:rsid w:val="00AA28F3"/>
    <w:rsid w:val="00AD0CDE"/>
    <w:rsid w:val="00B405A6"/>
    <w:rsid w:val="00B77886"/>
    <w:rsid w:val="00D0706A"/>
    <w:rsid w:val="00D61EFC"/>
    <w:rsid w:val="00EB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91FD"/>
  <w15:docId w15:val="{8D236CB4-1206-4137-8E03-849674EC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intemundos.com/magazines/16-en/intercamb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Bowers</dc:creator>
  <cp:lastModifiedBy>Sarah Bowers</cp:lastModifiedBy>
  <cp:revision>2</cp:revision>
  <cp:lastPrinted>2014-10-29T15:05:00Z</cp:lastPrinted>
  <dcterms:created xsi:type="dcterms:W3CDTF">2017-10-30T00:35:00Z</dcterms:created>
  <dcterms:modified xsi:type="dcterms:W3CDTF">2017-10-30T00:35:00Z</dcterms:modified>
</cp:coreProperties>
</file>